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E3F1E" w14:textId="77777777" w:rsidR="0006698B" w:rsidRDefault="0006698B" w:rsidP="00FB2D6E">
      <w:pPr>
        <w:pStyle w:val="Title"/>
        <w:rPr>
          <w:b w:val="0"/>
          <w:caps/>
          <w:color w:val="3D637C"/>
          <w:sz w:val="80"/>
          <w:szCs w:val="80"/>
          <w:lang w:val="en-IE"/>
        </w:rPr>
      </w:pPr>
      <w:bookmarkStart w:id="0" w:name="_GoBack"/>
      <w:bookmarkEnd w:id="0"/>
      <w:r>
        <w:rPr>
          <w:noProof/>
          <w:lang w:val="nl-BE" w:eastAsia="nl-BE"/>
        </w:rPr>
        <w:drawing>
          <wp:inline distT="0" distB="0" distL="0" distR="0" wp14:anchorId="6034D5A4" wp14:editId="2A5BB309">
            <wp:extent cx="3966158" cy="15913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T-AGRI-FOOD Logo_v040319_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158" cy="159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94C61" w14:textId="78E40864" w:rsidR="00FD2071" w:rsidRPr="0006698B" w:rsidRDefault="00D00C6E" w:rsidP="00FB2D6E">
      <w:pPr>
        <w:pStyle w:val="Title"/>
        <w:rPr>
          <w:b w:val="0"/>
          <w:caps/>
          <w:color w:val="3D637C"/>
          <w:sz w:val="80"/>
          <w:szCs w:val="80"/>
          <w:lang w:val="en-IE"/>
        </w:rPr>
      </w:pPr>
      <w:r w:rsidRPr="0006698B">
        <w:rPr>
          <w:b w:val="0"/>
          <w:caps/>
          <w:color w:val="3D637C"/>
          <w:sz w:val="80"/>
          <w:szCs w:val="80"/>
          <w:lang w:val="en-IE"/>
        </w:rPr>
        <w:t>201</w:t>
      </w:r>
      <w:r w:rsidR="0006698B" w:rsidRPr="0006698B">
        <w:rPr>
          <w:b w:val="0"/>
          <w:caps/>
          <w:color w:val="3D637C"/>
          <w:sz w:val="80"/>
          <w:szCs w:val="80"/>
          <w:lang w:val="en-IE"/>
        </w:rPr>
        <w:t>9</w:t>
      </w:r>
      <w:r w:rsidRPr="0006698B">
        <w:rPr>
          <w:b w:val="0"/>
          <w:caps/>
          <w:color w:val="3D637C"/>
          <w:sz w:val="80"/>
          <w:szCs w:val="80"/>
          <w:lang w:val="en-IE"/>
        </w:rPr>
        <w:t xml:space="preserve"> Joint Call</w:t>
      </w:r>
    </w:p>
    <w:p w14:paraId="0FF41615" w14:textId="512CBE93" w:rsidR="00FD2071" w:rsidRPr="00522CC1" w:rsidRDefault="00FD2071" w:rsidP="00FB2D6E">
      <w:pPr>
        <w:pStyle w:val="Title"/>
        <w:rPr>
          <w:b w:val="0"/>
          <w:caps/>
          <w:color w:val="3D637C"/>
          <w:sz w:val="28"/>
          <w:szCs w:val="28"/>
          <w:lang w:val="en-US"/>
        </w:rPr>
      </w:pPr>
      <w:r>
        <w:rPr>
          <w:b w:val="0"/>
          <w:caps/>
          <w:color w:val="3D637C"/>
          <w:sz w:val="28"/>
          <w:szCs w:val="28"/>
          <w:lang w:val="en-IE"/>
        </w:rPr>
        <w:t xml:space="preserve">ON </w:t>
      </w:r>
      <w:r w:rsidR="0006698B">
        <w:rPr>
          <w:b w:val="0"/>
          <w:caps/>
          <w:color w:val="3D637C"/>
          <w:sz w:val="28"/>
          <w:szCs w:val="28"/>
          <w:lang w:val="en-IE"/>
        </w:rPr>
        <w:t xml:space="preserve">ICT-enabled agri-food </w:t>
      </w:r>
      <w:r w:rsidRPr="007C12E1">
        <w:rPr>
          <w:b w:val="0"/>
          <w:caps/>
          <w:color w:val="3D637C"/>
          <w:sz w:val="28"/>
          <w:szCs w:val="28"/>
          <w:lang w:val="en-IE"/>
        </w:rPr>
        <w:t>systems</w:t>
      </w:r>
    </w:p>
    <w:p w14:paraId="6827FFAD" w14:textId="54AD0203" w:rsidR="009050BA" w:rsidRPr="00720122" w:rsidRDefault="00720122" w:rsidP="00720122">
      <w:pPr>
        <w:pStyle w:val="Heading1"/>
        <w:jc w:val="center"/>
        <w:rPr>
          <w:rFonts w:ascii="Century Gothic" w:eastAsia="Times New Roman" w:hAnsi="Century Gothic"/>
          <w:bCs w:val="0"/>
          <w:caps/>
          <w:color w:val="3D637C"/>
          <w:lang w:val="en-IE"/>
        </w:rPr>
      </w:pPr>
      <w:bookmarkStart w:id="1" w:name="_Toc35500894"/>
      <w:r w:rsidRPr="00720122">
        <w:rPr>
          <w:rFonts w:ascii="Century Gothic" w:eastAsia="Times New Roman" w:hAnsi="Century Gothic"/>
          <w:bCs w:val="0"/>
          <w:caps/>
          <w:color w:val="3D637C"/>
          <w:lang w:val="en-IE"/>
        </w:rPr>
        <w:t>Complaint-Template</w:t>
      </w:r>
      <w:bookmarkEnd w:id="1"/>
    </w:p>
    <w:p w14:paraId="0C332102" w14:textId="77777777" w:rsidR="00720122" w:rsidRPr="00720122" w:rsidRDefault="00720122" w:rsidP="00720122">
      <w:pPr>
        <w:rPr>
          <w:lang w:val="en-GB"/>
        </w:rPr>
      </w:pPr>
    </w:p>
    <w:p w14:paraId="7E9687DE" w14:textId="7C28D288" w:rsidR="00720122" w:rsidRPr="00720122" w:rsidRDefault="00720122" w:rsidP="00720122">
      <w:pPr>
        <w:pStyle w:val="Default"/>
        <w:jc w:val="both"/>
        <w:rPr>
          <w:rFonts w:ascii="Century Gothic" w:hAnsi="Century Gothic"/>
          <w:bCs/>
          <w:sz w:val="28"/>
          <w:szCs w:val="28"/>
        </w:rPr>
      </w:pPr>
      <w:r w:rsidRPr="00720122">
        <w:rPr>
          <w:rFonts w:ascii="Century Gothic" w:hAnsi="Century Gothic"/>
          <w:b/>
          <w:bCs/>
          <w:sz w:val="28"/>
          <w:szCs w:val="28"/>
        </w:rPr>
        <w:t>Applicants may submit a</w:t>
      </w:r>
      <w:r>
        <w:rPr>
          <w:rFonts w:ascii="Century Gothic" w:hAnsi="Century Gothic"/>
          <w:b/>
          <w:bCs/>
          <w:sz w:val="28"/>
          <w:szCs w:val="28"/>
        </w:rPr>
        <w:t xml:space="preserve"> review request no later than 30</w:t>
      </w:r>
      <w:r w:rsidRPr="00720122">
        <w:rPr>
          <w:rFonts w:ascii="Century Gothic" w:hAnsi="Century Gothic"/>
          <w:b/>
          <w:bCs/>
          <w:sz w:val="28"/>
          <w:szCs w:val="28"/>
        </w:rPr>
        <w:t xml:space="preserve"> days after receiving the eligibility/evaluation result.</w:t>
      </w:r>
      <w:r w:rsidRPr="00720122">
        <w:t xml:space="preserve"> </w:t>
      </w:r>
      <w:r w:rsidRPr="00720122">
        <w:rPr>
          <w:rFonts w:ascii="Century Gothic" w:hAnsi="Century Gothic"/>
          <w:bCs/>
          <w:sz w:val="28"/>
          <w:szCs w:val="28"/>
        </w:rPr>
        <w:t>Only one request per proposal will be considered at each evaluation stage. Coordinators should coordinate the need for complaints.</w:t>
      </w:r>
    </w:p>
    <w:p w14:paraId="3D60460B" w14:textId="77777777" w:rsidR="00720122" w:rsidRDefault="00720122" w:rsidP="00720122">
      <w:pPr>
        <w:pStyle w:val="Default"/>
      </w:pPr>
    </w:p>
    <w:p w14:paraId="316BE84B" w14:textId="54EBEF09" w:rsidR="00720122" w:rsidRPr="003A7FF4" w:rsidRDefault="00720122" w:rsidP="00720122">
      <w:pPr>
        <w:pStyle w:val="Default"/>
        <w:rPr>
          <w:rFonts w:ascii="Century Gothic" w:hAnsi="Century Gothic"/>
          <w:bCs/>
          <w:sz w:val="28"/>
          <w:szCs w:val="28"/>
        </w:rPr>
      </w:pPr>
      <w:r w:rsidRPr="003A7FF4">
        <w:rPr>
          <w:rFonts w:ascii="Century Gothic" w:hAnsi="Century Gothic"/>
          <w:bCs/>
          <w:sz w:val="28"/>
          <w:szCs w:val="28"/>
        </w:rPr>
        <w:t xml:space="preserve">Complaints can be related to: </w:t>
      </w:r>
    </w:p>
    <w:p w14:paraId="13BB45FD" w14:textId="77777777" w:rsidR="00720122" w:rsidRPr="003A7FF4" w:rsidRDefault="00720122" w:rsidP="00720122">
      <w:pPr>
        <w:pStyle w:val="Default"/>
        <w:rPr>
          <w:rFonts w:ascii="Century Gothic" w:hAnsi="Century Gothic"/>
          <w:bCs/>
          <w:sz w:val="28"/>
          <w:szCs w:val="28"/>
        </w:rPr>
      </w:pPr>
      <w:r w:rsidRPr="003A7FF4">
        <w:rPr>
          <w:rFonts w:ascii="Century Gothic" w:hAnsi="Century Gothic"/>
          <w:bCs/>
          <w:sz w:val="28"/>
          <w:szCs w:val="28"/>
        </w:rPr>
        <w:t xml:space="preserve">- unfair treatment, </w:t>
      </w:r>
    </w:p>
    <w:p w14:paraId="1278ABFE" w14:textId="3B063095" w:rsidR="00720122" w:rsidRPr="003A7FF4" w:rsidRDefault="00720122" w:rsidP="00720122">
      <w:pPr>
        <w:pStyle w:val="Default"/>
        <w:rPr>
          <w:rFonts w:ascii="Century Gothic" w:hAnsi="Century Gothic"/>
          <w:bCs/>
          <w:sz w:val="28"/>
          <w:szCs w:val="28"/>
        </w:rPr>
      </w:pPr>
      <w:r w:rsidRPr="003A7FF4">
        <w:rPr>
          <w:rFonts w:ascii="Century Gothic" w:hAnsi="Century Gothic"/>
          <w:bCs/>
          <w:sz w:val="28"/>
          <w:szCs w:val="28"/>
        </w:rPr>
        <w:t xml:space="preserve">- eligibility check </w:t>
      </w:r>
      <w:r w:rsidRPr="003A7FF4">
        <w:rPr>
          <w:rFonts w:ascii="Century Gothic" w:hAnsi="Century Gothic"/>
          <w:bCs/>
          <w:sz w:val="28"/>
          <w:szCs w:val="28"/>
          <w:u w:val="single"/>
        </w:rPr>
        <w:t>procedure</w:t>
      </w:r>
      <w:r w:rsidRPr="003A7FF4">
        <w:rPr>
          <w:rFonts w:ascii="Century Gothic" w:hAnsi="Century Gothic"/>
          <w:bCs/>
          <w:sz w:val="28"/>
          <w:szCs w:val="28"/>
        </w:rPr>
        <w:t xml:space="preserve">, </w:t>
      </w:r>
    </w:p>
    <w:p w14:paraId="1C8D81D3" w14:textId="54F8925C" w:rsidR="00720122" w:rsidRPr="003A7FF4" w:rsidRDefault="00720122" w:rsidP="00720122">
      <w:pPr>
        <w:pStyle w:val="Default"/>
        <w:rPr>
          <w:rFonts w:ascii="Century Gothic" w:hAnsi="Century Gothic"/>
          <w:bCs/>
          <w:sz w:val="28"/>
          <w:szCs w:val="28"/>
        </w:rPr>
      </w:pPr>
      <w:r w:rsidRPr="003A7FF4">
        <w:rPr>
          <w:rFonts w:ascii="Century Gothic" w:hAnsi="Century Gothic"/>
          <w:bCs/>
          <w:sz w:val="28"/>
          <w:szCs w:val="28"/>
        </w:rPr>
        <w:t xml:space="preserve">- evaluation </w:t>
      </w:r>
      <w:r w:rsidRPr="003A7FF4">
        <w:rPr>
          <w:rFonts w:ascii="Century Gothic" w:hAnsi="Century Gothic"/>
          <w:bCs/>
          <w:sz w:val="28"/>
          <w:szCs w:val="28"/>
          <w:u w:val="single"/>
        </w:rPr>
        <w:t>procedure</w:t>
      </w:r>
      <w:r w:rsidRPr="003A7FF4">
        <w:rPr>
          <w:rFonts w:ascii="Century Gothic" w:hAnsi="Century Gothic"/>
          <w:bCs/>
          <w:sz w:val="28"/>
          <w:szCs w:val="28"/>
        </w:rPr>
        <w:t>.</w:t>
      </w:r>
    </w:p>
    <w:p w14:paraId="75F3674F" w14:textId="77777777" w:rsidR="00720122" w:rsidRPr="003A7FF4" w:rsidRDefault="00720122" w:rsidP="00720122">
      <w:pPr>
        <w:pStyle w:val="Default"/>
        <w:rPr>
          <w:rFonts w:ascii="Century Gothic" w:hAnsi="Century Gothic"/>
          <w:bCs/>
          <w:sz w:val="28"/>
          <w:szCs w:val="28"/>
        </w:rPr>
      </w:pPr>
    </w:p>
    <w:p w14:paraId="25E978BE" w14:textId="77777777" w:rsidR="00720122" w:rsidRDefault="00720122" w:rsidP="00A2423B">
      <w:pPr>
        <w:pStyle w:val="Default"/>
        <w:rPr>
          <w:rFonts w:ascii="Century Gothic" w:hAnsi="Century Gothic"/>
          <w:b/>
          <w:bCs/>
          <w:sz w:val="28"/>
          <w:szCs w:val="28"/>
        </w:rPr>
      </w:pPr>
      <w:r w:rsidRPr="00720122">
        <w:rPr>
          <w:rFonts w:ascii="Century Gothic" w:hAnsi="Century Gothic"/>
          <w:b/>
          <w:bCs/>
          <w:sz w:val="28"/>
          <w:szCs w:val="28"/>
        </w:rPr>
        <w:t>The scientific and technical judgement of the international experts will not be called into question.</w:t>
      </w:r>
    </w:p>
    <w:p w14:paraId="43F3A117" w14:textId="55A77BAC" w:rsidR="00720122" w:rsidRDefault="00720122" w:rsidP="00A2423B">
      <w:pPr>
        <w:pStyle w:val="Default"/>
        <w:rPr>
          <w:rFonts w:ascii="Century Gothic" w:hAnsi="Century Gothic"/>
          <w:b/>
          <w:bCs/>
          <w:sz w:val="28"/>
          <w:szCs w:val="28"/>
        </w:rPr>
      </w:pPr>
    </w:p>
    <w:p w14:paraId="15406B93" w14:textId="5DAA124F" w:rsidR="00720122" w:rsidRDefault="00720122" w:rsidP="00720122">
      <w:pPr>
        <w:pStyle w:val="Default"/>
        <w:jc w:val="both"/>
        <w:rPr>
          <w:rFonts w:ascii="Century Gothic" w:hAnsi="Century Gothic"/>
          <w:bCs/>
        </w:rPr>
      </w:pPr>
      <w:r w:rsidRPr="003A7FF4">
        <w:rPr>
          <w:rFonts w:ascii="Century Gothic" w:hAnsi="Century Gothic"/>
          <w:bCs/>
        </w:rPr>
        <w:t>An independent observer will examine the requests for review submitted by the applicants. If a complaint concerning an eligibility issue is judged valid by the observer, the project will be re-integrated into the selection process. If a complaint concerning an evaluation issue is judged valid by the observer, the re-evaluation of the project will be carried out only if the shortcoming could modify the selection/funding decision. The decision of the observer and the evaluation score following any re-evaluation will be regarded as definitive.</w:t>
      </w:r>
    </w:p>
    <w:p w14:paraId="608D5B81" w14:textId="77777777" w:rsidR="003A7FF4" w:rsidRPr="003A7FF4" w:rsidRDefault="003A7FF4" w:rsidP="00720122">
      <w:pPr>
        <w:pStyle w:val="Default"/>
        <w:jc w:val="both"/>
        <w:rPr>
          <w:rFonts w:ascii="Century Gothic" w:hAnsi="Century Gothic"/>
          <w:bCs/>
        </w:rPr>
      </w:pPr>
    </w:p>
    <w:p w14:paraId="0300F26B" w14:textId="7B585F92" w:rsidR="00720122" w:rsidRDefault="003A7FF4" w:rsidP="00A2423B">
      <w:pPr>
        <w:pStyle w:val="Default"/>
        <w:rPr>
          <w:rFonts w:ascii="Century Gothic" w:hAnsi="Century Gothic"/>
          <w:b/>
          <w:bCs/>
          <w:sz w:val="28"/>
          <w:szCs w:val="28"/>
        </w:rPr>
      </w:pPr>
      <w:r w:rsidRPr="003A7FF4">
        <w:rPr>
          <w:rFonts w:ascii="Century Gothic" w:hAnsi="Century Gothic"/>
          <w:b/>
          <w:bCs/>
          <w:sz w:val="28"/>
          <w:szCs w:val="28"/>
        </w:rPr>
        <w:t>To submit a complaint, please fill out Page 2 of this template, sign it and send it to:</w:t>
      </w:r>
      <w:r>
        <w:rPr>
          <w:rFonts w:ascii="Century Gothic" w:hAnsi="Century Gothic"/>
          <w:b/>
          <w:bCs/>
          <w:sz w:val="28"/>
          <w:szCs w:val="28"/>
        </w:rPr>
        <w:t xml:space="preserve"> </w:t>
      </w:r>
      <w:hyperlink r:id="rId9" w:history="1">
        <w:r w:rsidRPr="000122F8">
          <w:rPr>
            <w:rStyle w:val="Hyperlink"/>
            <w:rFonts w:ascii="Century Gothic" w:hAnsi="Century Gothic"/>
            <w:b/>
            <w:bCs/>
            <w:sz w:val="28"/>
            <w:szCs w:val="28"/>
          </w:rPr>
          <w:t>ict-agri-food-2019@ble.de</w:t>
        </w:r>
      </w:hyperlink>
      <w:r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1C4FCB4B" w14:textId="77777777" w:rsidR="00720122" w:rsidRDefault="00720122" w:rsidP="00A2423B">
      <w:pPr>
        <w:pStyle w:val="Default"/>
        <w:rPr>
          <w:rFonts w:ascii="Century Gothic" w:hAnsi="Century Gothic"/>
          <w:b/>
          <w:bCs/>
          <w:sz w:val="28"/>
          <w:szCs w:val="28"/>
        </w:rPr>
      </w:pPr>
    </w:p>
    <w:p w14:paraId="68482A56" w14:textId="77777777" w:rsidR="003A7FF4" w:rsidRPr="003A7FF4" w:rsidRDefault="003A7FF4" w:rsidP="003A7FF4">
      <w:pPr>
        <w:pStyle w:val="Default"/>
        <w:jc w:val="center"/>
        <w:rPr>
          <w:rFonts w:ascii="Century Gothic" w:hAnsi="Century Gothic"/>
          <w:b/>
          <w:bCs/>
          <w:sz w:val="28"/>
          <w:szCs w:val="28"/>
        </w:rPr>
      </w:pPr>
      <w:r w:rsidRPr="003A7FF4">
        <w:rPr>
          <w:rFonts w:ascii="Century Gothic" w:hAnsi="Century Gothic"/>
          <w:b/>
          <w:bCs/>
          <w:sz w:val="28"/>
          <w:szCs w:val="28"/>
        </w:rPr>
        <w:lastRenderedPageBreak/>
        <w:t>Complaint</w:t>
      </w:r>
    </w:p>
    <w:p w14:paraId="338D20CD" w14:textId="77777777" w:rsidR="003A7FF4" w:rsidRPr="003A7FF4" w:rsidRDefault="003A7FF4" w:rsidP="003A7FF4">
      <w:pPr>
        <w:pStyle w:val="Default"/>
        <w:jc w:val="center"/>
        <w:rPr>
          <w:rFonts w:ascii="Century Gothic" w:hAnsi="Century Gothic"/>
          <w:b/>
          <w:bCs/>
          <w:sz w:val="28"/>
          <w:szCs w:val="28"/>
        </w:rPr>
      </w:pPr>
      <w:r w:rsidRPr="003A7FF4">
        <w:rPr>
          <w:rFonts w:ascii="Century Gothic" w:hAnsi="Century Gothic"/>
          <w:b/>
          <w:bCs/>
          <w:sz w:val="28"/>
          <w:szCs w:val="28"/>
        </w:rPr>
        <w:t>I submit an official complaint related to unfair treatment, eligibility or evaluation procedure of the following Call:</w:t>
      </w:r>
    </w:p>
    <w:p w14:paraId="4830201B" w14:textId="019BCFED" w:rsidR="003A7FF4" w:rsidRPr="003A7FF4" w:rsidRDefault="003A7FF4" w:rsidP="003A7FF4">
      <w:pPr>
        <w:pStyle w:val="Default"/>
        <w:jc w:val="center"/>
        <w:rPr>
          <w:rFonts w:ascii="Century Gothic" w:hAnsi="Century Gothic"/>
          <w:b/>
          <w:bCs/>
          <w:sz w:val="28"/>
          <w:szCs w:val="28"/>
        </w:rPr>
      </w:pPr>
      <w:r w:rsidRPr="003A7FF4">
        <w:rPr>
          <w:rFonts w:ascii="Century Gothic" w:hAnsi="Century Gothic"/>
          <w:b/>
          <w:bCs/>
          <w:sz w:val="28"/>
          <w:szCs w:val="28"/>
        </w:rPr>
        <w:t>IC</w:t>
      </w:r>
      <w:r>
        <w:rPr>
          <w:rFonts w:ascii="Century Gothic" w:hAnsi="Century Gothic"/>
          <w:b/>
          <w:bCs/>
          <w:sz w:val="28"/>
          <w:szCs w:val="28"/>
        </w:rPr>
        <w:t>T-AGRI-FOOD 2019 Joint Call</w:t>
      </w:r>
    </w:p>
    <w:p w14:paraId="50681AFC" w14:textId="6D53E319" w:rsidR="003A7FF4" w:rsidRDefault="003A7FF4" w:rsidP="003A7FF4">
      <w:pPr>
        <w:pStyle w:val="Default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ERA-NET </w:t>
      </w:r>
      <w:r w:rsidRPr="003A7FF4">
        <w:rPr>
          <w:rFonts w:ascii="Century Gothic" w:hAnsi="Century Gothic"/>
          <w:b/>
          <w:bCs/>
          <w:sz w:val="28"/>
          <w:szCs w:val="28"/>
        </w:rPr>
        <w:t>COFUND on I</w:t>
      </w:r>
      <w:r>
        <w:rPr>
          <w:rFonts w:ascii="Century Gothic" w:hAnsi="Century Gothic"/>
          <w:b/>
          <w:bCs/>
          <w:sz w:val="28"/>
          <w:szCs w:val="28"/>
        </w:rPr>
        <w:t xml:space="preserve">CT-enabled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agri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>-food systems</w:t>
      </w:r>
    </w:p>
    <w:p w14:paraId="463C231A" w14:textId="1D65F38C" w:rsidR="003A7FF4" w:rsidRDefault="003A7FF4" w:rsidP="003A7FF4">
      <w:pPr>
        <w:pStyle w:val="Default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6B3CF45C" w14:textId="70C130CE" w:rsidR="003A7FF4" w:rsidRDefault="003A7FF4" w:rsidP="003A7FF4">
      <w:pPr>
        <w:pStyle w:val="Default"/>
        <w:jc w:val="center"/>
        <w:rPr>
          <w:rFonts w:ascii="Century Gothic" w:hAnsi="Century Gothic"/>
          <w:b/>
          <w:bCs/>
          <w:sz w:val="28"/>
          <w:szCs w:val="28"/>
        </w:rPr>
      </w:pPr>
    </w:p>
    <w:tbl>
      <w:tblPr>
        <w:tblStyle w:val="TableGrid"/>
        <w:tblW w:w="8939" w:type="dxa"/>
        <w:tblInd w:w="0" w:type="dxa"/>
        <w:tblLook w:val="04A0" w:firstRow="1" w:lastRow="0" w:firstColumn="1" w:lastColumn="0" w:noHBand="0" w:noVBand="1"/>
      </w:tblPr>
      <w:tblGrid>
        <w:gridCol w:w="3823"/>
        <w:gridCol w:w="5116"/>
      </w:tblGrid>
      <w:tr w:rsidR="003A7FF4" w14:paraId="7481111B" w14:textId="77777777" w:rsidTr="00E63989">
        <w:trPr>
          <w:trHeight w:val="336"/>
        </w:trPr>
        <w:tc>
          <w:tcPr>
            <w:tcW w:w="3823" w:type="dxa"/>
          </w:tcPr>
          <w:p w14:paraId="5134ED14" w14:textId="4167F6CC" w:rsidR="003A7FF4" w:rsidRDefault="003A7FF4" w:rsidP="003A7FF4">
            <w:pPr>
              <w:pStyle w:val="Defaul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Acronym of the Project:</w:t>
            </w:r>
          </w:p>
        </w:tc>
        <w:tc>
          <w:tcPr>
            <w:tcW w:w="5116" w:type="dxa"/>
          </w:tcPr>
          <w:p w14:paraId="7677FF10" w14:textId="77777777" w:rsidR="003A7FF4" w:rsidRDefault="003A7FF4" w:rsidP="003A7FF4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3A7FF4" w:rsidRPr="003A7FF4" w14:paraId="5C84A856" w14:textId="77777777" w:rsidTr="00E63989">
        <w:trPr>
          <w:trHeight w:val="359"/>
        </w:trPr>
        <w:tc>
          <w:tcPr>
            <w:tcW w:w="3823" w:type="dxa"/>
          </w:tcPr>
          <w:p w14:paraId="167A223C" w14:textId="3EAD05CE" w:rsidR="003A7FF4" w:rsidRDefault="003A7FF4" w:rsidP="003A7FF4">
            <w:pPr>
              <w:pStyle w:val="Defaul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A7FF4">
              <w:rPr>
                <w:rFonts w:ascii="Century Gothic" w:hAnsi="Century Gothic"/>
                <w:b/>
                <w:bCs/>
                <w:sz w:val="28"/>
                <w:szCs w:val="28"/>
              </w:rPr>
              <w:t>Full Title of the Project:</w:t>
            </w:r>
          </w:p>
        </w:tc>
        <w:tc>
          <w:tcPr>
            <w:tcW w:w="5116" w:type="dxa"/>
          </w:tcPr>
          <w:p w14:paraId="66802126" w14:textId="77777777" w:rsidR="003A7FF4" w:rsidRDefault="003A7FF4" w:rsidP="003A7FF4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3A7FF4" w:rsidRPr="003A7FF4" w14:paraId="7E9C5497" w14:textId="77777777" w:rsidTr="00E63989">
        <w:trPr>
          <w:trHeight w:val="336"/>
        </w:trPr>
        <w:tc>
          <w:tcPr>
            <w:tcW w:w="3823" w:type="dxa"/>
          </w:tcPr>
          <w:p w14:paraId="683ADCE8" w14:textId="34D05FA4" w:rsidR="003A7FF4" w:rsidRPr="003A7FF4" w:rsidRDefault="003A7FF4" w:rsidP="003A7FF4">
            <w:pPr>
              <w:pStyle w:val="Default"/>
              <w:rPr>
                <w:rFonts w:ascii="Century Gothic" w:hAnsi="Century Gothic"/>
                <w:b/>
                <w:bCs/>
                <w:sz w:val="28"/>
                <w:szCs w:val="28"/>
                <w:lang w:val="en-GB"/>
              </w:rPr>
            </w:pPr>
            <w:r w:rsidRPr="003A7FF4">
              <w:rPr>
                <w:rFonts w:ascii="Century Gothic" w:hAnsi="Century Gothic"/>
                <w:b/>
                <w:bCs/>
                <w:sz w:val="28"/>
                <w:szCs w:val="28"/>
                <w:lang w:val="en-GB"/>
              </w:rPr>
              <w:t>Name of the Complainant:</w:t>
            </w:r>
          </w:p>
        </w:tc>
        <w:tc>
          <w:tcPr>
            <w:tcW w:w="5116" w:type="dxa"/>
          </w:tcPr>
          <w:p w14:paraId="35399F2D" w14:textId="77777777" w:rsidR="003A7FF4" w:rsidRDefault="003A7FF4" w:rsidP="003A7FF4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3A7FF4" w:rsidRPr="003A7FF4" w14:paraId="3CD2B170" w14:textId="77777777" w:rsidTr="00E63989">
        <w:trPr>
          <w:trHeight w:val="359"/>
        </w:trPr>
        <w:tc>
          <w:tcPr>
            <w:tcW w:w="3823" w:type="dxa"/>
          </w:tcPr>
          <w:p w14:paraId="4E661D7D" w14:textId="63859111" w:rsidR="003A7FF4" w:rsidRDefault="003A7FF4" w:rsidP="003A7FF4">
            <w:pPr>
              <w:pStyle w:val="Defaul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A7FF4">
              <w:rPr>
                <w:rFonts w:ascii="Century Gothic" w:hAnsi="Century Gothic"/>
                <w:b/>
                <w:bCs/>
                <w:sz w:val="28"/>
                <w:szCs w:val="28"/>
              </w:rPr>
              <w:t>Role in the Project:</w:t>
            </w:r>
          </w:p>
        </w:tc>
        <w:tc>
          <w:tcPr>
            <w:tcW w:w="5116" w:type="dxa"/>
          </w:tcPr>
          <w:p w14:paraId="3E862F55" w14:textId="77777777" w:rsidR="003A7FF4" w:rsidRDefault="003A7FF4" w:rsidP="003A7FF4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3A7FF4" w:rsidRPr="003A7FF4" w14:paraId="713E9113" w14:textId="77777777" w:rsidTr="00E63989">
        <w:trPr>
          <w:trHeight w:val="336"/>
        </w:trPr>
        <w:tc>
          <w:tcPr>
            <w:tcW w:w="3823" w:type="dxa"/>
          </w:tcPr>
          <w:p w14:paraId="79EDDC31" w14:textId="77AC1B7A" w:rsidR="003A7FF4" w:rsidRDefault="003A7FF4" w:rsidP="003A7FF4">
            <w:pPr>
              <w:pStyle w:val="Defaul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A7FF4">
              <w:rPr>
                <w:rFonts w:ascii="Century Gothic" w:hAnsi="Century Gothic"/>
                <w:b/>
                <w:bCs/>
                <w:sz w:val="28"/>
                <w:szCs w:val="28"/>
              </w:rPr>
              <w:t>Email Address:</w:t>
            </w:r>
          </w:p>
        </w:tc>
        <w:tc>
          <w:tcPr>
            <w:tcW w:w="5116" w:type="dxa"/>
          </w:tcPr>
          <w:p w14:paraId="35254115" w14:textId="77777777" w:rsidR="003A7FF4" w:rsidRDefault="003A7FF4" w:rsidP="003A7FF4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3A7FF4" w:rsidRPr="003A7FF4" w14:paraId="18422ADE" w14:textId="77777777" w:rsidTr="00E63989">
        <w:trPr>
          <w:trHeight w:val="359"/>
        </w:trPr>
        <w:tc>
          <w:tcPr>
            <w:tcW w:w="3823" w:type="dxa"/>
          </w:tcPr>
          <w:p w14:paraId="08508CED" w14:textId="77777777" w:rsidR="003A7FF4" w:rsidRDefault="003A7FF4" w:rsidP="003A7FF4">
            <w:pPr>
              <w:pStyle w:val="Defaul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5116" w:type="dxa"/>
          </w:tcPr>
          <w:p w14:paraId="153B1FDD" w14:textId="77777777" w:rsidR="003A7FF4" w:rsidRDefault="003A7FF4" w:rsidP="003A7FF4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3A7FF4" w:rsidRPr="003A7FF4" w14:paraId="7D596739" w14:textId="77777777" w:rsidTr="00E63989">
        <w:trPr>
          <w:trHeight w:val="336"/>
        </w:trPr>
        <w:tc>
          <w:tcPr>
            <w:tcW w:w="0" w:type="auto"/>
            <w:gridSpan w:val="2"/>
          </w:tcPr>
          <w:p w14:paraId="0AABD6BA" w14:textId="5B400EC0" w:rsidR="003A7FF4" w:rsidRDefault="003A7FF4" w:rsidP="00E63989">
            <w:pPr>
              <w:pStyle w:val="Defaul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A7FF4">
              <w:rPr>
                <w:rFonts w:ascii="Century Gothic" w:hAnsi="Century Gothic"/>
                <w:b/>
                <w:bCs/>
                <w:sz w:val="28"/>
                <w:szCs w:val="28"/>
              </w:rPr>
              <w:t>Please describe in detail the cause for your complaint:</w:t>
            </w:r>
            <w:r w:rsidR="00E63989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</w:t>
            </w:r>
          </w:p>
        </w:tc>
      </w:tr>
      <w:tr w:rsidR="003A7FF4" w:rsidRPr="003A7FF4" w14:paraId="3D63AC98" w14:textId="77777777" w:rsidTr="00E63989">
        <w:trPr>
          <w:trHeight w:val="7086"/>
        </w:trPr>
        <w:tc>
          <w:tcPr>
            <w:tcW w:w="0" w:type="auto"/>
            <w:gridSpan w:val="2"/>
          </w:tcPr>
          <w:p w14:paraId="001DAF83" w14:textId="77777777" w:rsidR="003A7FF4" w:rsidRDefault="003A7FF4" w:rsidP="003A7FF4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66862FFD" w14:textId="77777777" w:rsidR="003A7FF4" w:rsidRDefault="003A7FF4" w:rsidP="003A7FF4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3B4380AF" w14:textId="77777777" w:rsidR="003A7FF4" w:rsidRDefault="003A7FF4" w:rsidP="003A7FF4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A8C2F40" w14:textId="77777777" w:rsidR="003A7FF4" w:rsidRDefault="003A7FF4" w:rsidP="003A7FF4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1BCFC36" w14:textId="65B82582" w:rsidR="003A7FF4" w:rsidRDefault="003A7FF4" w:rsidP="003A7FF4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0C557BE7" w14:textId="611A4874" w:rsidR="00E63989" w:rsidRDefault="00E63989" w:rsidP="00E63989">
            <w:pPr>
              <w:pStyle w:val="Defaul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79CF92D0" w14:textId="77777777" w:rsidR="003A7FF4" w:rsidRDefault="003A7FF4" w:rsidP="003A7FF4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59FE48EE" w14:textId="77777777" w:rsidR="003A7FF4" w:rsidRDefault="003A7FF4" w:rsidP="003A7FF4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F55A448" w14:textId="53307FFF" w:rsidR="003A7FF4" w:rsidRDefault="003A7FF4" w:rsidP="00E63989">
            <w:pPr>
              <w:pStyle w:val="Defaul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2847F44D" w14:textId="77777777" w:rsidR="003A7FF4" w:rsidRDefault="003A7FF4" w:rsidP="003A7FF4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73C4DD9F" w14:textId="77777777" w:rsidR="003A7FF4" w:rsidRDefault="003A7FF4" w:rsidP="003A7FF4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76FEB64A" w14:textId="77777777" w:rsidR="003A7FF4" w:rsidRDefault="003A7FF4" w:rsidP="003A7FF4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2BE6A917" w14:textId="77777777" w:rsidR="003A7FF4" w:rsidRDefault="003A7FF4" w:rsidP="003A7FF4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6BBA52F9" w14:textId="77777777" w:rsidR="003A7FF4" w:rsidRDefault="003A7FF4" w:rsidP="003A7FF4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3AACBC9D" w14:textId="77777777" w:rsidR="003A7FF4" w:rsidRDefault="003A7FF4" w:rsidP="003A7FF4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716E9AA0" w14:textId="77777777" w:rsidR="003A7FF4" w:rsidRDefault="003A7FF4" w:rsidP="003A7FF4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6416379B" w14:textId="77777777" w:rsidR="003A7FF4" w:rsidRDefault="003A7FF4" w:rsidP="003A7FF4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7B0E6FCE" w14:textId="5DCCAAAD" w:rsidR="003A7FF4" w:rsidRDefault="003A7FF4" w:rsidP="003A7FF4">
            <w:pPr>
              <w:pStyle w:val="Defaul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67AFCC5" w14:textId="77777777" w:rsidR="003A7FF4" w:rsidRDefault="003A7FF4" w:rsidP="003A7FF4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973B463" w14:textId="0830D741" w:rsidR="003A7FF4" w:rsidRDefault="003A7FF4" w:rsidP="003A7FF4">
            <w:pPr>
              <w:pStyle w:val="Defaul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67297B14" w14:textId="0EBF8CBD" w:rsidR="003A7FF4" w:rsidRDefault="003A7FF4" w:rsidP="003A7FF4">
            <w:pPr>
              <w:pStyle w:val="Defaul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</w:tbl>
    <w:p w14:paraId="6A9FED87" w14:textId="4743FE0A" w:rsidR="00CC12B5" w:rsidRDefault="00CC12B5" w:rsidP="003A7FF4">
      <w:pPr>
        <w:autoSpaceDE w:val="0"/>
        <w:autoSpaceDN w:val="0"/>
        <w:adjustRightInd w:val="0"/>
        <w:spacing w:after="0"/>
        <w:rPr>
          <w:rFonts w:ascii="Century Gothic" w:hAnsi="Century Gothic" w:cs="Verdana"/>
          <w:color w:val="FF0000"/>
          <w:sz w:val="28"/>
          <w:szCs w:val="28"/>
          <w:lang w:val="en-IE"/>
        </w:rPr>
      </w:pPr>
    </w:p>
    <w:p w14:paraId="029CC6AE" w14:textId="77777777" w:rsidR="00E63989" w:rsidRDefault="003A7FF4" w:rsidP="003A7FF4">
      <w:pPr>
        <w:autoSpaceDE w:val="0"/>
        <w:autoSpaceDN w:val="0"/>
        <w:adjustRightInd w:val="0"/>
        <w:spacing w:after="0"/>
        <w:rPr>
          <w:rFonts w:ascii="Century Gothic" w:hAnsi="Century Gothic" w:cs="Verdana"/>
          <w:bCs/>
          <w:color w:val="000000"/>
          <w:sz w:val="20"/>
          <w:szCs w:val="20"/>
          <w:lang w:val="en-IE"/>
        </w:rPr>
      </w:pPr>
      <w:r>
        <w:rPr>
          <w:rFonts w:ascii="Century Gothic" w:hAnsi="Century Gothic" w:cs="Verdana"/>
          <w:noProof/>
          <w:color w:val="FF0000"/>
          <w:sz w:val="28"/>
          <w:szCs w:val="28"/>
          <w:lang w:val="nl-BE" w:eastAsia="nl-BE"/>
        </w:rPr>
        <w:drawing>
          <wp:inline distT="0" distB="0" distL="0" distR="0" wp14:anchorId="0D28CD81" wp14:editId="501A7717">
            <wp:extent cx="1204685" cy="581717"/>
            <wp:effectExtent l="0" t="0" r="0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540" cy="590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75A3BF" w14:textId="23D6CDAA" w:rsidR="003A7FF4" w:rsidRPr="006A545D" w:rsidRDefault="00E63989" w:rsidP="00E63989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color w:val="FF0000"/>
          <w:sz w:val="28"/>
          <w:szCs w:val="28"/>
          <w:lang w:val="en-IE"/>
        </w:rPr>
      </w:pPr>
      <w:r w:rsidRPr="00E63989">
        <w:rPr>
          <w:rFonts w:ascii="Century Gothic" w:hAnsi="Century Gothic" w:cs="Verdana"/>
          <w:bCs/>
          <w:color w:val="000000"/>
          <w:sz w:val="20"/>
          <w:szCs w:val="20"/>
          <w:lang w:val="en-IE"/>
        </w:rPr>
        <w:t>This project has received funding from the European Union's Horizon 2020 research and innovation programme under grand agreement no 862665 ICT-AGRI-FOOD.</w:t>
      </w:r>
      <w:r w:rsidRPr="00E63989">
        <w:rPr>
          <w:rFonts w:ascii="Century Gothic" w:hAnsi="Century Gothic" w:cs="Verdana"/>
          <w:color w:val="FF0000"/>
          <w:sz w:val="28"/>
          <w:szCs w:val="28"/>
          <w:lang w:val="en-IE"/>
        </w:rPr>
        <w:t> </w:t>
      </w:r>
    </w:p>
    <w:sectPr w:rsidR="003A7FF4" w:rsidRPr="006A545D" w:rsidSect="00A03FB8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A9015" w14:textId="77777777" w:rsidR="00966626" w:rsidRDefault="00966626" w:rsidP="00AE46B7">
      <w:pPr>
        <w:spacing w:after="0"/>
      </w:pPr>
      <w:r>
        <w:separator/>
      </w:r>
    </w:p>
  </w:endnote>
  <w:endnote w:type="continuationSeparator" w:id="0">
    <w:p w14:paraId="008F1EF6" w14:textId="77777777" w:rsidR="00966626" w:rsidRDefault="00966626" w:rsidP="00AE46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073817"/>
      <w:docPartObj>
        <w:docPartGallery w:val="Page Numbers (Bottom of Page)"/>
        <w:docPartUnique/>
      </w:docPartObj>
    </w:sdtPr>
    <w:sdtEndPr/>
    <w:sdtContent>
      <w:p w14:paraId="58ED0B4A" w14:textId="144E844A" w:rsidR="007B20B9" w:rsidRDefault="007B20B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F31">
          <w:rPr>
            <w:noProof/>
          </w:rPr>
          <w:t>2</w:t>
        </w:r>
        <w:r>
          <w:fldChar w:fldCharType="end"/>
        </w:r>
      </w:p>
    </w:sdtContent>
  </w:sdt>
  <w:p w14:paraId="537C6106" w14:textId="07EAE202" w:rsidR="007B20B9" w:rsidRPr="0049495F" w:rsidRDefault="007B20B9">
    <w:pPr>
      <w:pStyle w:val="Footer"/>
      <w:rPr>
        <w:rFonts w:ascii="Century Gothic" w:hAnsi="Century Gothic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5FE2C" w14:textId="77777777" w:rsidR="00966626" w:rsidRDefault="00966626" w:rsidP="00AE46B7">
      <w:pPr>
        <w:spacing w:after="0"/>
      </w:pPr>
      <w:r>
        <w:separator/>
      </w:r>
    </w:p>
  </w:footnote>
  <w:footnote w:type="continuationSeparator" w:id="0">
    <w:p w14:paraId="440714E1" w14:textId="77777777" w:rsidR="00966626" w:rsidRDefault="00966626" w:rsidP="00AE46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3FCBD" w14:textId="77777777" w:rsidR="007B20B9" w:rsidRPr="0049495F" w:rsidRDefault="007B20B9" w:rsidP="0049495F">
    <w:pPr>
      <w:pStyle w:val="Header"/>
      <w:jc w:val="center"/>
    </w:pPr>
    <w:r>
      <w:rPr>
        <w:noProof/>
        <w:lang w:val="nl-BE" w:eastAsia="nl-BE"/>
      </w:rPr>
      <w:drawing>
        <wp:inline distT="0" distB="0" distL="0" distR="0" wp14:anchorId="17F38AC7" wp14:editId="40ECBDF2">
          <wp:extent cx="1252869" cy="502780"/>
          <wp:effectExtent l="0" t="0" r="4445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2869" cy="502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2E80"/>
    <w:multiLevelType w:val="hybridMultilevel"/>
    <w:tmpl w:val="5C4A1768"/>
    <w:lvl w:ilvl="0" w:tplc="6E96F66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7826"/>
    <w:multiLevelType w:val="multilevel"/>
    <w:tmpl w:val="8EE6760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3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17342F5"/>
    <w:multiLevelType w:val="hybridMultilevel"/>
    <w:tmpl w:val="312812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5625E"/>
    <w:multiLevelType w:val="hybridMultilevel"/>
    <w:tmpl w:val="FE164CCE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E7290"/>
    <w:multiLevelType w:val="hybridMultilevel"/>
    <w:tmpl w:val="97BEB87E"/>
    <w:lvl w:ilvl="0" w:tplc="558C3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A0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AA3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FA5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388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FCE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E8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AC6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369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59308D1"/>
    <w:multiLevelType w:val="hybridMultilevel"/>
    <w:tmpl w:val="DFEAB7DA"/>
    <w:lvl w:ilvl="0" w:tplc="B456C6B0">
      <w:start w:val="8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Verdan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E2C38"/>
    <w:multiLevelType w:val="hybridMultilevel"/>
    <w:tmpl w:val="16A89232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BE03C42"/>
    <w:multiLevelType w:val="hybridMultilevel"/>
    <w:tmpl w:val="EC1EC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647C82"/>
    <w:multiLevelType w:val="hybridMultilevel"/>
    <w:tmpl w:val="079437CC"/>
    <w:lvl w:ilvl="0" w:tplc="66380D9A">
      <w:start w:val="4"/>
      <w:numFmt w:val="bullet"/>
      <w:lvlText w:val=""/>
      <w:lvlJc w:val="left"/>
      <w:pPr>
        <w:ind w:left="1068" w:hanging="360"/>
      </w:pPr>
      <w:rPr>
        <w:rFonts w:ascii="Wingdings" w:eastAsiaTheme="minorHAnsi" w:hAnsi="Wingdings" w:cs="Wingdings" w:hint="default"/>
      </w:rPr>
    </w:lvl>
    <w:lvl w:ilvl="1" w:tplc="1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EDE1F91"/>
    <w:multiLevelType w:val="hybridMultilevel"/>
    <w:tmpl w:val="5C7455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44C58"/>
    <w:multiLevelType w:val="hybridMultilevel"/>
    <w:tmpl w:val="0FE41CE6"/>
    <w:lvl w:ilvl="0" w:tplc="F7227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94AF1"/>
    <w:multiLevelType w:val="hybridMultilevel"/>
    <w:tmpl w:val="64E4DDF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B65BF"/>
    <w:multiLevelType w:val="hybridMultilevel"/>
    <w:tmpl w:val="C7268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E6D3D"/>
    <w:multiLevelType w:val="multilevel"/>
    <w:tmpl w:val="8EE6760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3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3A81150"/>
    <w:multiLevelType w:val="hybridMultilevel"/>
    <w:tmpl w:val="AA760A20"/>
    <w:lvl w:ilvl="0" w:tplc="D78CB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128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A8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684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00F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A6B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20D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06A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46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6DA407F"/>
    <w:multiLevelType w:val="hybridMultilevel"/>
    <w:tmpl w:val="0540D48C"/>
    <w:lvl w:ilvl="0" w:tplc="90CC84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96879"/>
    <w:multiLevelType w:val="multilevel"/>
    <w:tmpl w:val="8EE6760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3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7033FB7"/>
    <w:multiLevelType w:val="hybridMultilevel"/>
    <w:tmpl w:val="54883F44"/>
    <w:lvl w:ilvl="0" w:tplc="3160B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4A8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E7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3AB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A7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FC3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808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E7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6EE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79F7D7C"/>
    <w:multiLevelType w:val="hybridMultilevel"/>
    <w:tmpl w:val="06006D8A"/>
    <w:lvl w:ilvl="0" w:tplc="B456C6B0">
      <w:start w:val="8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Verdan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02080"/>
    <w:multiLevelType w:val="hybridMultilevel"/>
    <w:tmpl w:val="1D2A19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03CD6"/>
    <w:multiLevelType w:val="hybridMultilevel"/>
    <w:tmpl w:val="7DCEB706"/>
    <w:lvl w:ilvl="0" w:tplc="B1E04BF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520BA"/>
    <w:multiLevelType w:val="hybridMultilevel"/>
    <w:tmpl w:val="8034F0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A36E4"/>
    <w:multiLevelType w:val="multilevel"/>
    <w:tmpl w:val="8EE6760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3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6986F01"/>
    <w:multiLevelType w:val="hybridMultilevel"/>
    <w:tmpl w:val="F4CE29AC"/>
    <w:lvl w:ilvl="0" w:tplc="6E226E1E">
      <w:start w:val="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F18D4"/>
    <w:multiLevelType w:val="hybridMultilevel"/>
    <w:tmpl w:val="D3865C1A"/>
    <w:lvl w:ilvl="0" w:tplc="040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9356A"/>
    <w:multiLevelType w:val="hybridMultilevel"/>
    <w:tmpl w:val="4C364422"/>
    <w:lvl w:ilvl="0" w:tplc="806C2F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80604"/>
    <w:multiLevelType w:val="hybridMultilevel"/>
    <w:tmpl w:val="A394F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8372F"/>
    <w:multiLevelType w:val="hybridMultilevel"/>
    <w:tmpl w:val="BEEC067E"/>
    <w:lvl w:ilvl="0" w:tplc="E7E25A6E">
      <w:start w:val="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4779F"/>
    <w:multiLevelType w:val="multilevel"/>
    <w:tmpl w:val="55FE85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4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27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520"/>
      </w:pPr>
      <w:rPr>
        <w:rFonts w:hint="default"/>
      </w:rPr>
    </w:lvl>
  </w:abstractNum>
  <w:abstractNum w:abstractNumId="29" w15:restartNumberingAfterBreak="0">
    <w:nsid w:val="569E35AA"/>
    <w:multiLevelType w:val="hybridMultilevel"/>
    <w:tmpl w:val="FF04EFB2"/>
    <w:lvl w:ilvl="0" w:tplc="904634BE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E20392C"/>
    <w:multiLevelType w:val="hybridMultilevel"/>
    <w:tmpl w:val="E4DA2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C4A28"/>
    <w:multiLevelType w:val="multilevel"/>
    <w:tmpl w:val="8EE6760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3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8AE3890"/>
    <w:multiLevelType w:val="hybridMultilevel"/>
    <w:tmpl w:val="EE2C9A88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D395D"/>
    <w:multiLevelType w:val="hybridMultilevel"/>
    <w:tmpl w:val="E1C01F74"/>
    <w:lvl w:ilvl="0" w:tplc="616029FE">
      <w:numFmt w:val="bullet"/>
      <w:lvlText w:val="-"/>
      <w:lvlJc w:val="left"/>
      <w:pPr>
        <w:ind w:left="777" w:hanging="360"/>
      </w:pPr>
      <w:rPr>
        <w:rFonts w:ascii="Arial" w:eastAsia="Calibri" w:hAnsi="Arial" w:cs="Arial" w:hint="default"/>
      </w:rPr>
    </w:lvl>
    <w:lvl w:ilvl="1" w:tplc="74CAFE0C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9998C932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25FEF2E4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A8AECDB4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0B6F6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A3AEB16C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3785698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5EE621AA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 w15:restartNumberingAfterBreak="0">
    <w:nsid w:val="6B057774"/>
    <w:multiLevelType w:val="hybridMultilevel"/>
    <w:tmpl w:val="591038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AEBB38">
      <w:numFmt w:val="bullet"/>
      <w:lvlText w:val="•"/>
      <w:lvlJc w:val="left"/>
      <w:pPr>
        <w:ind w:left="1788" w:hanging="708"/>
      </w:pPr>
      <w:rPr>
        <w:rFonts w:ascii="Century Gothic" w:eastAsiaTheme="minorHAnsi" w:hAnsi="Century Gothic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53612"/>
    <w:multiLevelType w:val="hybridMultilevel"/>
    <w:tmpl w:val="FBEC3302"/>
    <w:lvl w:ilvl="0" w:tplc="9BC42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A4CFE"/>
    <w:multiLevelType w:val="hybridMultilevel"/>
    <w:tmpl w:val="05C0FADE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F60689"/>
    <w:multiLevelType w:val="hybridMultilevel"/>
    <w:tmpl w:val="BF5CB6CC"/>
    <w:lvl w:ilvl="0" w:tplc="221E2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802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8E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09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E5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CEE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146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54D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BE5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56611A4"/>
    <w:multiLevelType w:val="hybridMultilevel"/>
    <w:tmpl w:val="C2A85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7F769E"/>
    <w:multiLevelType w:val="multilevel"/>
    <w:tmpl w:val="8EE6760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3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B5677B0"/>
    <w:multiLevelType w:val="hybridMultilevel"/>
    <w:tmpl w:val="D20A401C"/>
    <w:lvl w:ilvl="0" w:tplc="B456C6B0">
      <w:start w:val="8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Verdana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9B01B5"/>
    <w:multiLevelType w:val="hybridMultilevel"/>
    <w:tmpl w:val="11C896D4"/>
    <w:lvl w:ilvl="0" w:tplc="6914C0BA">
      <w:start w:val="1"/>
      <w:numFmt w:val="decimal"/>
      <w:pStyle w:val="Kommentar"/>
      <w:lvlText w:val="[%1]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41"/>
  </w:num>
  <w:num w:numId="4">
    <w:abstractNumId w:val="22"/>
  </w:num>
  <w:num w:numId="5">
    <w:abstractNumId w:val="38"/>
  </w:num>
  <w:num w:numId="6">
    <w:abstractNumId w:val="12"/>
  </w:num>
  <w:num w:numId="7">
    <w:abstractNumId w:val="28"/>
  </w:num>
  <w:num w:numId="8">
    <w:abstractNumId w:val="34"/>
  </w:num>
  <w:num w:numId="9">
    <w:abstractNumId w:val="32"/>
  </w:num>
  <w:num w:numId="10">
    <w:abstractNumId w:val="35"/>
  </w:num>
  <w:num w:numId="11">
    <w:abstractNumId w:val="2"/>
  </w:num>
  <w:num w:numId="12">
    <w:abstractNumId w:val="25"/>
  </w:num>
  <w:num w:numId="13">
    <w:abstractNumId w:val="15"/>
  </w:num>
  <w:num w:numId="14">
    <w:abstractNumId w:val="24"/>
  </w:num>
  <w:num w:numId="15">
    <w:abstractNumId w:val="33"/>
  </w:num>
  <w:num w:numId="16">
    <w:abstractNumId w:val="10"/>
  </w:num>
  <w:num w:numId="17">
    <w:abstractNumId w:val="9"/>
  </w:num>
  <w:num w:numId="18">
    <w:abstractNumId w:val="30"/>
  </w:num>
  <w:num w:numId="19">
    <w:abstractNumId w:val="26"/>
  </w:num>
  <w:num w:numId="20">
    <w:abstractNumId w:val="7"/>
  </w:num>
  <w:num w:numId="21">
    <w:abstractNumId w:val="19"/>
  </w:num>
  <w:num w:numId="22">
    <w:abstractNumId w:val="6"/>
  </w:num>
  <w:num w:numId="23">
    <w:abstractNumId w:val="21"/>
  </w:num>
  <w:num w:numId="24">
    <w:abstractNumId w:val="13"/>
  </w:num>
  <w:num w:numId="25">
    <w:abstractNumId w:val="31"/>
  </w:num>
  <w:num w:numId="26">
    <w:abstractNumId w:val="16"/>
  </w:num>
  <w:num w:numId="27">
    <w:abstractNumId w:val="1"/>
  </w:num>
  <w:num w:numId="28">
    <w:abstractNumId w:val="39"/>
  </w:num>
  <w:num w:numId="29">
    <w:abstractNumId w:val="40"/>
  </w:num>
  <w:num w:numId="30">
    <w:abstractNumId w:val="5"/>
  </w:num>
  <w:num w:numId="31">
    <w:abstractNumId w:val="18"/>
  </w:num>
  <w:num w:numId="32">
    <w:abstractNumId w:val="14"/>
  </w:num>
  <w:num w:numId="33">
    <w:abstractNumId w:val="37"/>
  </w:num>
  <w:num w:numId="34">
    <w:abstractNumId w:val="17"/>
  </w:num>
  <w:num w:numId="35">
    <w:abstractNumId w:val="4"/>
  </w:num>
  <w:num w:numId="36">
    <w:abstractNumId w:val="20"/>
  </w:num>
  <w:num w:numId="37">
    <w:abstractNumId w:val="27"/>
  </w:num>
  <w:num w:numId="38">
    <w:abstractNumId w:val="23"/>
  </w:num>
  <w:num w:numId="39">
    <w:abstractNumId w:val="36"/>
  </w:num>
  <w:num w:numId="40">
    <w:abstractNumId w:val="3"/>
  </w:num>
  <w:num w:numId="41">
    <w:abstractNumId w:val="1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08"/>
    <w:rsid w:val="00000256"/>
    <w:rsid w:val="000027A3"/>
    <w:rsid w:val="00003B60"/>
    <w:rsid w:val="00007BC5"/>
    <w:rsid w:val="00021135"/>
    <w:rsid w:val="0003525C"/>
    <w:rsid w:val="0003570F"/>
    <w:rsid w:val="0004748A"/>
    <w:rsid w:val="000542A9"/>
    <w:rsid w:val="00056F3B"/>
    <w:rsid w:val="00057404"/>
    <w:rsid w:val="000603EC"/>
    <w:rsid w:val="00061A1A"/>
    <w:rsid w:val="0006234F"/>
    <w:rsid w:val="00063B83"/>
    <w:rsid w:val="00065891"/>
    <w:rsid w:val="0006698B"/>
    <w:rsid w:val="00093A32"/>
    <w:rsid w:val="0009703F"/>
    <w:rsid w:val="000A03F2"/>
    <w:rsid w:val="000A524A"/>
    <w:rsid w:val="000B2A54"/>
    <w:rsid w:val="000B5D88"/>
    <w:rsid w:val="000C1454"/>
    <w:rsid w:val="000C1F63"/>
    <w:rsid w:val="000D1533"/>
    <w:rsid w:val="000E5B19"/>
    <w:rsid w:val="0010579A"/>
    <w:rsid w:val="00125EBE"/>
    <w:rsid w:val="001271AD"/>
    <w:rsid w:val="001332AB"/>
    <w:rsid w:val="00140DCC"/>
    <w:rsid w:val="0015456C"/>
    <w:rsid w:val="001636C4"/>
    <w:rsid w:val="00174361"/>
    <w:rsid w:val="001841C4"/>
    <w:rsid w:val="00192FEE"/>
    <w:rsid w:val="001A02B1"/>
    <w:rsid w:val="001B0D02"/>
    <w:rsid w:val="001B744F"/>
    <w:rsid w:val="001C2F0A"/>
    <w:rsid w:val="001C6B94"/>
    <w:rsid w:val="001E3843"/>
    <w:rsid w:val="001E4EE6"/>
    <w:rsid w:val="001E5512"/>
    <w:rsid w:val="001F38C1"/>
    <w:rsid w:val="0023782E"/>
    <w:rsid w:val="002454C9"/>
    <w:rsid w:val="00263FB9"/>
    <w:rsid w:val="00270D96"/>
    <w:rsid w:val="00274835"/>
    <w:rsid w:val="00282339"/>
    <w:rsid w:val="00286235"/>
    <w:rsid w:val="00291A07"/>
    <w:rsid w:val="0029309B"/>
    <w:rsid w:val="00293587"/>
    <w:rsid w:val="00297A53"/>
    <w:rsid w:val="002B23C8"/>
    <w:rsid w:val="002B4CBE"/>
    <w:rsid w:val="002C03D9"/>
    <w:rsid w:val="002F09E4"/>
    <w:rsid w:val="00300179"/>
    <w:rsid w:val="00311130"/>
    <w:rsid w:val="00317364"/>
    <w:rsid w:val="0034716C"/>
    <w:rsid w:val="003524AA"/>
    <w:rsid w:val="00354A25"/>
    <w:rsid w:val="003721CF"/>
    <w:rsid w:val="00377E4D"/>
    <w:rsid w:val="00384DB0"/>
    <w:rsid w:val="003925A2"/>
    <w:rsid w:val="003938DD"/>
    <w:rsid w:val="003A400C"/>
    <w:rsid w:val="003A7FF4"/>
    <w:rsid w:val="003B76C2"/>
    <w:rsid w:val="003C777C"/>
    <w:rsid w:val="003D7066"/>
    <w:rsid w:val="003E3CEC"/>
    <w:rsid w:val="003E6023"/>
    <w:rsid w:val="003F27AD"/>
    <w:rsid w:val="004075C8"/>
    <w:rsid w:val="004078C5"/>
    <w:rsid w:val="004126AE"/>
    <w:rsid w:val="00423794"/>
    <w:rsid w:val="004474CA"/>
    <w:rsid w:val="004521FD"/>
    <w:rsid w:val="00463521"/>
    <w:rsid w:val="0049495F"/>
    <w:rsid w:val="004A1D3C"/>
    <w:rsid w:val="004A26EE"/>
    <w:rsid w:val="004B029B"/>
    <w:rsid w:val="004B0C89"/>
    <w:rsid w:val="004C3485"/>
    <w:rsid w:val="004D2C69"/>
    <w:rsid w:val="004F3940"/>
    <w:rsid w:val="0050325F"/>
    <w:rsid w:val="005047AD"/>
    <w:rsid w:val="00520DC5"/>
    <w:rsid w:val="00522CC1"/>
    <w:rsid w:val="0053425E"/>
    <w:rsid w:val="005428C5"/>
    <w:rsid w:val="005464BD"/>
    <w:rsid w:val="00550244"/>
    <w:rsid w:val="00567208"/>
    <w:rsid w:val="00572CBC"/>
    <w:rsid w:val="00576EEF"/>
    <w:rsid w:val="0058395B"/>
    <w:rsid w:val="005A1969"/>
    <w:rsid w:val="005A5DA0"/>
    <w:rsid w:val="005C55FE"/>
    <w:rsid w:val="005D5D7B"/>
    <w:rsid w:val="005F40A7"/>
    <w:rsid w:val="00606E98"/>
    <w:rsid w:val="006164F7"/>
    <w:rsid w:val="006228BE"/>
    <w:rsid w:val="006279F5"/>
    <w:rsid w:val="00635984"/>
    <w:rsid w:val="00645BF0"/>
    <w:rsid w:val="006646D0"/>
    <w:rsid w:val="006A545D"/>
    <w:rsid w:val="006B1A86"/>
    <w:rsid w:val="006D1D99"/>
    <w:rsid w:val="006F1E86"/>
    <w:rsid w:val="006F6D98"/>
    <w:rsid w:val="00706956"/>
    <w:rsid w:val="00720122"/>
    <w:rsid w:val="007229C4"/>
    <w:rsid w:val="007301C7"/>
    <w:rsid w:val="00735B6D"/>
    <w:rsid w:val="00736239"/>
    <w:rsid w:val="00763F2A"/>
    <w:rsid w:val="00764944"/>
    <w:rsid w:val="007848BB"/>
    <w:rsid w:val="00787A28"/>
    <w:rsid w:val="00791ACB"/>
    <w:rsid w:val="007B20B9"/>
    <w:rsid w:val="007B51F8"/>
    <w:rsid w:val="007C052C"/>
    <w:rsid w:val="007C4C80"/>
    <w:rsid w:val="007D0211"/>
    <w:rsid w:val="007F7039"/>
    <w:rsid w:val="00801367"/>
    <w:rsid w:val="008024AA"/>
    <w:rsid w:val="00817AE4"/>
    <w:rsid w:val="00820913"/>
    <w:rsid w:val="008277F3"/>
    <w:rsid w:val="00831D51"/>
    <w:rsid w:val="00840C64"/>
    <w:rsid w:val="008464F5"/>
    <w:rsid w:val="008514F2"/>
    <w:rsid w:val="00854D11"/>
    <w:rsid w:val="00863DFF"/>
    <w:rsid w:val="008736BB"/>
    <w:rsid w:val="00883BA0"/>
    <w:rsid w:val="008A0AEA"/>
    <w:rsid w:val="008A165A"/>
    <w:rsid w:val="008A495D"/>
    <w:rsid w:val="008B56E4"/>
    <w:rsid w:val="008B69A9"/>
    <w:rsid w:val="008C1C91"/>
    <w:rsid w:val="008D013A"/>
    <w:rsid w:val="008E3073"/>
    <w:rsid w:val="008E4CBF"/>
    <w:rsid w:val="008F1DAA"/>
    <w:rsid w:val="008F69F3"/>
    <w:rsid w:val="00901120"/>
    <w:rsid w:val="009050BA"/>
    <w:rsid w:val="00907B01"/>
    <w:rsid w:val="009122DC"/>
    <w:rsid w:val="009267B9"/>
    <w:rsid w:val="009267D1"/>
    <w:rsid w:val="00936832"/>
    <w:rsid w:val="00940043"/>
    <w:rsid w:val="00941C1A"/>
    <w:rsid w:val="00952D72"/>
    <w:rsid w:val="009649A7"/>
    <w:rsid w:val="00966626"/>
    <w:rsid w:val="009703A2"/>
    <w:rsid w:val="00975A78"/>
    <w:rsid w:val="00981E63"/>
    <w:rsid w:val="00985ED3"/>
    <w:rsid w:val="00994579"/>
    <w:rsid w:val="00994DE2"/>
    <w:rsid w:val="00996B47"/>
    <w:rsid w:val="009C38F2"/>
    <w:rsid w:val="009E6D36"/>
    <w:rsid w:val="009E7363"/>
    <w:rsid w:val="009F57BA"/>
    <w:rsid w:val="00A03FB8"/>
    <w:rsid w:val="00A16E9A"/>
    <w:rsid w:val="00A177A4"/>
    <w:rsid w:val="00A2423B"/>
    <w:rsid w:val="00A25479"/>
    <w:rsid w:val="00A419D7"/>
    <w:rsid w:val="00A50DB6"/>
    <w:rsid w:val="00A55128"/>
    <w:rsid w:val="00A66C8A"/>
    <w:rsid w:val="00A72200"/>
    <w:rsid w:val="00A871C5"/>
    <w:rsid w:val="00A953DE"/>
    <w:rsid w:val="00AB08D9"/>
    <w:rsid w:val="00AB0911"/>
    <w:rsid w:val="00AD57B5"/>
    <w:rsid w:val="00AD7F31"/>
    <w:rsid w:val="00AE13E4"/>
    <w:rsid w:val="00AE3A5E"/>
    <w:rsid w:val="00AE46B7"/>
    <w:rsid w:val="00AE5D50"/>
    <w:rsid w:val="00B0135F"/>
    <w:rsid w:val="00B05071"/>
    <w:rsid w:val="00B14981"/>
    <w:rsid w:val="00B154DE"/>
    <w:rsid w:val="00B24829"/>
    <w:rsid w:val="00B24A07"/>
    <w:rsid w:val="00B307F1"/>
    <w:rsid w:val="00B31447"/>
    <w:rsid w:val="00B31DEC"/>
    <w:rsid w:val="00B42ADB"/>
    <w:rsid w:val="00B52918"/>
    <w:rsid w:val="00B63B40"/>
    <w:rsid w:val="00B6611B"/>
    <w:rsid w:val="00B909C2"/>
    <w:rsid w:val="00B96294"/>
    <w:rsid w:val="00BD46EC"/>
    <w:rsid w:val="00BD60CB"/>
    <w:rsid w:val="00BE163E"/>
    <w:rsid w:val="00BE17AB"/>
    <w:rsid w:val="00BE65B6"/>
    <w:rsid w:val="00BF04EC"/>
    <w:rsid w:val="00C07BFC"/>
    <w:rsid w:val="00C15DD7"/>
    <w:rsid w:val="00C15F3B"/>
    <w:rsid w:val="00C204B7"/>
    <w:rsid w:val="00C30F53"/>
    <w:rsid w:val="00C83E49"/>
    <w:rsid w:val="00C9237E"/>
    <w:rsid w:val="00C95EF2"/>
    <w:rsid w:val="00CA43CF"/>
    <w:rsid w:val="00CB34BF"/>
    <w:rsid w:val="00CC12B5"/>
    <w:rsid w:val="00CC7C90"/>
    <w:rsid w:val="00CD43C4"/>
    <w:rsid w:val="00CD589E"/>
    <w:rsid w:val="00CD6E44"/>
    <w:rsid w:val="00CF681F"/>
    <w:rsid w:val="00D00C6E"/>
    <w:rsid w:val="00D1238B"/>
    <w:rsid w:val="00D15389"/>
    <w:rsid w:val="00D32F5F"/>
    <w:rsid w:val="00D33F30"/>
    <w:rsid w:val="00D36CF7"/>
    <w:rsid w:val="00D45AB8"/>
    <w:rsid w:val="00D5016A"/>
    <w:rsid w:val="00D60416"/>
    <w:rsid w:val="00D67B94"/>
    <w:rsid w:val="00D723CE"/>
    <w:rsid w:val="00D9417F"/>
    <w:rsid w:val="00D97708"/>
    <w:rsid w:val="00DC7D15"/>
    <w:rsid w:val="00DD03C3"/>
    <w:rsid w:val="00E0704D"/>
    <w:rsid w:val="00E12563"/>
    <w:rsid w:val="00E133B5"/>
    <w:rsid w:val="00E176D5"/>
    <w:rsid w:val="00E320FF"/>
    <w:rsid w:val="00E3682A"/>
    <w:rsid w:val="00E52049"/>
    <w:rsid w:val="00E56854"/>
    <w:rsid w:val="00E63989"/>
    <w:rsid w:val="00E70797"/>
    <w:rsid w:val="00E849FE"/>
    <w:rsid w:val="00EB6B96"/>
    <w:rsid w:val="00EC03AA"/>
    <w:rsid w:val="00ED0C48"/>
    <w:rsid w:val="00EE010E"/>
    <w:rsid w:val="00EE2C6F"/>
    <w:rsid w:val="00EF6D30"/>
    <w:rsid w:val="00F119D9"/>
    <w:rsid w:val="00F166B7"/>
    <w:rsid w:val="00F26ED3"/>
    <w:rsid w:val="00F3080C"/>
    <w:rsid w:val="00F31877"/>
    <w:rsid w:val="00F352D0"/>
    <w:rsid w:val="00F35456"/>
    <w:rsid w:val="00F3545A"/>
    <w:rsid w:val="00F609EB"/>
    <w:rsid w:val="00F65687"/>
    <w:rsid w:val="00F67C21"/>
    <w:rsid w:val="00F73625"/>
    <w:rsid w:val="00F76F37"/>
    <w:rsid w:val="00F85E14"/>
    <w:rsid w:val="00FA7B5C"/>
    <w:rsid w:val="00FB0535"/>
    <w:rsid w:val="00FB2D6E"/>
    <w:rsid w:val="00FB3782"/>
    <w:rsid w:val="00FC11C6"/>
    <w:rsid w:val="00FD06D5"/>
    <w:rsid w:val="00FD090C"/>
    <w:rsid w:val="00FD2071"/>
    <w:rsid w:val="00FE0A09"/>
    <w:rsid w:val="00FE3F07"/>
    <w:rsid w:val="00FF2794"/>
    <w:rsid w:val="00FF30AA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45D82"/>
  <w15:docId w15:val="{D0FC63F6-7C70-4CFA-83F2-6474DDC9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829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5B6"/>
    <w:pPr>
      <w:keepNext/>
      <w:keepLines/>
      <w:spacing w:before="480" w:after="0"/>
      <w:outlineLvl w:val="0"/>
    </w:pPr>
    <w:rPr>
      <w:rFonts w:eastAsiaTheme="majorEastAsia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5B6"/>
    <w:pPr>
      <w:keepNext/>
      <w:keepLines/>
      <w:spacing w:before="200" w:after="0"/>
      <w:outlineLvl w:val="1"/>
    </w:pPr>
    <w:rPr>
      <w:rFonts w:eastAsiaTheme="majorEastAsia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65B6"/>
    <w:pPr>
      <w:keepNext/>
      <w:keepLines/>
      <w:spacing w:before="200" w:after="0"/>
      <w:outlineLvl w:val="2"/>
    </w:pPr>
    <w:rPr>
      <w:rFonts w:eastAsiaTheme="majorEastAsia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65B6"/>
    <w:pPr>
      <w:keepNext/>
      <w:keepLines/>
      <w:spacing w:before="200" w:after="0"/>
      <w:outlineLvl w:val="3"/>
    </w:pPr>
    <w:rPr>
      <w:rFonts w:eastAsiaTheme="majorEastAsia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5B6"/>
    <w:pPr>
      <w:spacing w:after="0"/>
    </w:pPr>
    <w:rPr>
      <w:rFonts w:ascii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65B6"/>
    <w:rPr>
      <w:rFonts w:ascii="Times New Roman" w:eastAsiaTheme="majorEastAsia" w:hAnsi="Times New Roman" w:cs="Times New Roman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65B6"/>
    <w:rPr>
      <w:rFonts w:ascii="Times New Roman" w:eastAsiaTheme="majorEastAsia" w:hAnsi="Times New Roman" w:cs="Times New Roman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65B6"/>
    <w:rPr>
      <w:rFonts w:ascii="Times New Roman" w:eastAsiaTheme="majorEastAsia" w:hAnsi="Times New Roman" w:cs="Times New Roman"/>
      <w:b/>
      <w:bCs/>
      <w:color w:val="5B9BD5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E65B6"/>
    <w:rPr>
      <w:rFonts w:ascii="Times New Roman" w:eastAsiaTheme="majorEastAsia" w:hAnsi="Times New Roman" w:cs="Times New Roman"/>
      <w:b/>
      <w:bCs/>
      <w:i/>
      <w:iCs/>
      <w:color w:val="5B9BD5" w:themeColor="accent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1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4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4F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4F2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4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4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46B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46B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46B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46B7"/>
    <w:rPr>
      <w:rFonts w:ascii="Times New Roman" w:hAnsi="Times New Roman" w:cs="Times New Roman"/>
      <w:sz w:val="24"/>
      <w:szCs w:val="24"/>
    </w:rPr>
  </w:style>
  <w:style w:type="paragraph" w:customStyle="1" w:styleId="Kommentar">
    <w:name w:val="Kommentar"/>
    <w:basedOn w:val="Normal"/>
    <w:link w:val="KommentarZchn"/>
    <w:uiPriority w:val="10"/>
    <w:qFormat/>
    <w:rsid w:val="00AE46B7"/>
    <w:pPr>
      <w:numPr>
        <w:numId w:val="3"/>
      </w:numPr>
    </w:pPr>
  </w:style>
  <w:style w:type="character" w:customStyle="1" w:styleId="KommentarZchn">
    <w:name w:val="Kommentar Zchn"/>
    <w:basedOn w:val="DefaultParagraphFont"/>
    <w:link w:val="Kommentar"/>
    <w:uiPriority w:val="10"/>
    <w:rsid w:val="00AE46B7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50244"/>
    <w:rPr>
      <w:i/>
      <w:iCs/>
    </w:rPr>
  </w:style>
  <w:style w:type="character" w:styleId="Hyperlink">
    <w:name w:val="Hyperlink"/>
    <w:basedOn w:val="DefaultParagraphFont"/>
    <w:uiPriority w:val="99"/>
    <w:unhideWhenUsed/>
    <w:rsid w:val="00567208"/>
    <w:rPr>
      <w:color w:val="0563C1" w:themeColor="hyperlink"/>
      <w:u w:val="single"/>
    </w:rPr>
  </w:style>
  <w:style w:type="paragraph" w:styleId="Title">
    <w:name w:val="Title"/>
    <w:basedOn w:val="Normal"/>
    <w:link w:val="TitleChar"/>
    <w:uiPriority w:val="10"/>
    <w:qFormat/>
    <w:rsid w:val="00FD2071"/>
    <w:pPr>
      <w:spacing w:before="120" w:after="360" w:line="276" w:lineRule="auto"/>
      <w:jc w:val="center"/>
    </w:pPr>
    <w:rPr>
      <w:rFonts w:ascii="Century Gothic" w:eastAsia="Times New Roman" w:hAnsi="Century Gothic"/>
      <w:b/>
      <w:sz w:val="44"/>
      <w:szCs w:val="2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FD2071"/>
    <w:rPr>
      <w:rFonts w:ascii="Century Gothic" w:eastAsia="Times New Roman" w:hAnsi="Century Gothic" w:cs="Times New Roman"/>
      <w:b/>
      <w:sz w:val="44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29309B"/>
    <w:pPr>
      <w:tabs>
        <w:tab w:val="left" w:pos="1540"/>
        <w:tab w:val="right" w:leader="dot" w:pos="9060"/>
      </w:tabs>
      <w:spacing w:before="360" w:after="120"/>
      <w:ind w:left="567" w:hanging="567"/>
      <w:jc w:val="both"/>
    </w:pPr>
    <w:rPr>
      <w:rFonts w:ascii="Century Gothic" w:eastAsia="Calibri" w:hAnsi="Century Gothic"/>
      <w:b/>
      <w:noProof/>
      <w:color w:val="000000" w:themeColor="text1"/>
      <w:sz w:val="32"/>
      <w:szCs w:val="32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49495F"/>
    <w:pPr>
      <w:spacing w:before="120" w:after="60"/>
      <w:ind w:left="851" w:hanging="567"/>
    </w:pPr>
    <w:rPr>
      <w:rFonts w:ascii="Arial" w:eastAsia="Calibri" w:hAnsi="Arial"/>
      <w:b/>
      <w:sz w:val="23"/>
      <w:szCs w:val="22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49495F"/>
    <w:pPr>
      <w:spacing w:before="120" w:after="60"/>
      <w:ind w:left="1134" w:hanging="567"/>
      <w:contextualSpacing/>
    </w:pPr>
    <w:rPr>
      <w:rFonts w:ascii="Arial" w:eastAsia="Calibri" w:hAnsi="Arial"/>
      <w:b/>
      <w:sz w:val="23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940043"/>
    <w:pPr>
      <w:ind w:left="720"/>
      <w:contextualSpacing/>
    </w:pPr>
  </w:style>
  <w:style w:type="table" w:styleId="TableGrid">
    <w:name w:val="Table Grid"/>
    <w:basedOn w:val="TableNormal"/>
    <w:uiPriority w:val="59"/>
    <w:rsid w:val="009E7363"/>
    <w:pPr>
      <w:spacing w:after="0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901120"/>
    <w:pPr>
      <w:spacing w:before="240" w:line="259" w:lineRule="auto"/>
      <w:outlineLvl w:val="9"/>
    </w:pPr>
    <w:rPr>
      <w:rFonts w:asciiTheme="majorHAnsi" w:hAnsiTheme="majorHAnsi" w:cstheme="majorBidi"/>
      <w:b w:val="0"/>
      <w:bCs w:val="0"/>
      <w:sz w:val="32"/>
      <w:szCs w:val="32"/>
      <w:lang w:eastAsia="de-DE"/>
    </w:rPr>
  </w:style>
  <w:style w:type="paragraph" w:customStyle="1" w:styleId="Default">
    <w:name w:val="Default"/>
    <w:rsid w:val="00A2423B"/>
    <w:pPr>
      <w:autoSpaceDE w:val="0"/>
      <w:autoSpaceDN w:val="0"/>
      <w:adjustRightInd w:val="0"/>
      <w:spacing w:after="0"/>
    </w:pPr>
    <w:rPr>
      <w:rFonts w:ascii="Verdana" w:hAnsi="Verdana" w:cs="Verdana"/>
      <w:color w:val="000000"/>
      <w:sz w:val="24"/>
      <w:szCs w:val="24"/>
      <w:lang w:val="en-IE"/>
    </w:rPr>
  </w:style>
  <w:style w:type="paragraph" w:styleId="NormalWeb">
    <w:name w:val="Normal (Web)"/>
    <w:basedOn w:val="Normal"/>
    <w:uiPriority w:val="99"/>
    <w:semiHidden/>
    <w:unhideWhenUsed/>
    <w:rsid w:val="000E5B19"/>
    <w:pPr>
      <w:spacing w:before="100" w:beforeAutospacing="1" w:after="100" w:afterAutospacing="1"/>
    </w:pPr>
    <w:rPr>
      <w:rFonts w:eastAsia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1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7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1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5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9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6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0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0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ct-agri-food-2019@ble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C437C-856A-4D76-AE34-F053B607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1535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Bundesanstalt für Landwirtschaft und Ernährung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Martin, Lisett Marie</dc:creator>
  <cp:lastModifiedBy>Siham Kourdi</cp:lastModifiedBy>
  <cp:revision>2</cp:revision>
  <dcterms:created xsi:type="dcterms:W3CDTF">2020-04-17T09:44:00Z</dcterms:created>
  <dcterms:modified xsi:type="dcterms:W3CDTF">2020-04-17T09:44:00Z</dcterms:modified>
</cp:coreProperties>
</file>